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E" w:rsidRDefault="00283EB4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  <w:r>
        <w:rPr>
          <w:rFonts w:ascii="Arial Narrow" w:hAnsi="Arial Narrow"/>
          <w:sz w:val="40"/>
          <w:szCs w:val="40"/>
          <w:lang w:val="hr-HR"/>
        </w:rPr>
        <w:t>Prilog 1.</w:t>
      </w:r>
      <w:bookmarkStart w:id="0" w:name="_GoBack"/>
      <w:bookmarkEnd w:id="0"/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B02F56" w:rsidRDefault="00B02F56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6809D1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  <w:r w:rsidRPr="005953FE">
        <w:rPr>
          <w:rFonts w:ascii="Arial Narrow" w:hAnsi="Arial Narrow"/>
          <w:b/>
          <w:sz w:val="40"/>
          <w:szCs w:val="40"/>
          <w:lang w:val="hr-HR"/>
        </w:rPr>
        <w:t>EVIDENCIJA</w:t>
      </w: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  <w:r w:rsidRPr="005953FE">
        <w:rPr>
          <w:rFonts w:ascii="Arial Narrow" w:hAnsi="Arial Narrow"/>
          <w:b/>
          <w:sz w:val="40"/>
          <w:szCs w:val="40"/>
          <w:lang w:val="hr-HR"/>
        </w:rPr>
        <w:t>KOMUNALNE INFRASTRUKTURE</w:t>
      </w: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  <w:r w:rsidRPr="005953FE">
        <w:rPr>
          <w:rFonts w:ascii="Arial Narrow" w:hAnsi="Arial Narrow"/>
          <w:b/>
          <w:sz w:val="40"/>
          <w:szCs w:val="40"/>
          <w:lang w:val="hr-HR"/>
        </w:rPr>
        <w:t>OPĆINE MILNA</w:t>
      </w:r>
    </w:p>
    <w:p w:rsidR="005953FE" w:rsidRPr="005953FE" w:rsidRDefault="005953FE" w:rsidP="005953FE">
      <w:pPr>
        <w:jc w:val="center"/>
        <w:rPr>
          <w:rFonts w:ascii="Arial Narrow" w:hAnsi="Arial Narrow"/>
          <w:b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B4509D" w:rsidRDefault="00B4509D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B4509D" w:rsidRDefault="00B4509D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B4509D" w:rsidRDefault="00B4509D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Default="005953FE" w:rsidP="005953FE">
      <w:pPr>
        <w:jc w:val="center"/>
        <w:rPr>
          <w:rFonts w:ascii="Arial Narrow" w:hAnsi="Arial Narrow"/>
          <w:sz w:val="40"/>
          <w:szCs w:val="40"/>
          <w:lang w:val="hr-HR"/>
        </w:rPr>
      </w:pPr>
    </w:p>
    <w:p w:rsidR="005953FE" w:rsidRPr="005953FE" w:rsidRDefault="0006722F" w:rsidP="005953FE">
      <w:pPr>
        <w:jc w:val="center"/>
        <w:rPr>
          <w:rFonts w:ascii="Arial Narrow" w:hAnsi="Arial Narrow"/>
          <w:sz w:val="28"/>
          <w:szCs w:val="28"/>
          <w:lang w:val="hr-HR"/>
        </w:rPr>
        <w:sectPr w:rsidR="005953FE" w:rsidRPr="005953FE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  <w:lang w:val="hr-HR"/>
        </w:rPr>
        <w:t xml:space="preserve">2. </w:t>
      </w:r>
      <w:r w:rsidR="005953FE" w:rsidRPr="005953FE">
        <w:rPr>
          <w:rFonts w:ascii="Arial Narrow" w:hAnsi="Arial Narrow"/>
          <w:sz w:val="28"/>
          <w:szCs w:val="28"/>
          <w:lang w:val="hr-HR"/>
        </w:rPr>
        <w:t>listopad</w:t>
      </w:r>
      <w:r>
        <w:rPr>
          <w:rFonts w:ascii="Arial Narrow" w:hAnsi="Arial Narrow"/>
          <w:sz w:val="28"/>
          <w:szCs w:val="28"/>
          <w:lang w:val="hr-HR"/>
        </w:rPr>
        <w:t>a</w:t>
      </w:r>
      <w:r w:rsidR="005953FE" w:rsidRPr="005953FE">
        <w:rPr>
          <w:rFonts w:ascii="Arial Narrow" w:hAnsi="Arial Narrow"/>
          <w:sz w:val="28"/>
          <w:szCs w:val="28"/>
          <w:lang w:val="hr-HR"/>
        </w:rPr>
        <w:t xml:space="preserve"> 2020. godine</w:t>
      </w: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635"/>
        <w:gridCol w:w="14"/>
        <w:gridCol w:w="1841"/>
        <w:gridCol w:w="8"/>
        <w:gridCol w:w="1229"/>
        <w:gridCol w:w="8"/>
        <w:gridCol w:w="1149"/>
        <w:gridCol w:w="1638"/>
        <w:gridCol w:w="1781"/>
        <w:gridCol w:w="101"/>
        <w:gridCol w:w="6"/>
        <w:gridCol w:w="1869"/>
        <w:gridCol w:w="91"/>
        <w:gridCol w:w="13"/>
        <w:gridCol w:w="3200"/>
        <w:gridCol w:w="9"/>
      </w:tblGrid>
      <w:tr w:rsidR="006809D1">
        <w:trPr>
          <w:trHeight w:val="380"/>
        </w:trPr>
        <w:tc>
          <w:tcPr>
            <w:tcW w:w="146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bidi="ar"/>
              </w:rPr>
              <w:lastRenderedPageBreak/>
              <w:t>EVIDENCIJA O KOMUNALNOJ INFRASTRUKTURI -</w:t>
            </w:r>
            <w:r>
              <w:rPr>
                <w:rFonts w:ascii="Calibri Light" w:eastAsia="SimSun" w:hAnsi="Calibri Light" w:cs="Calibri Light"/>
                <w:b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b/>
                <w:color w:val="000000"/>
                <w:lang w:bidi="ar"/>
              </w:rPr>
              <w:t>GROBLJA I KREMATORIJI NA GROBLJIMA</w:t>
            </w:r>
          </w:p>
        </w:tc>
      </w:tr>
      <w:tr w:rsidR="006809D1" w:rsidTr="005953FE">
        <w:trPr>
          <w:trHeight w:val="1020"/>
        </w:trPr>
        <w:tc>
          <w:tcPr>
            <w:tcW w:w="1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VRSTA K.I.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NAZIV K.I.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ZEMLJIŠNO KNJIŽNE ČESTICE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KATASTARSKE ČESTICE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KATASTARSKA OPĆINA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VLASNIK K.I.</w:t>
            </w:r>
          </w:p>
        </w:tc>
        <w:tc>
          <w:tcPr>
            <w:tcW w:w="1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UPRAVITELJ K.I.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IMOVINSKOPRAVNI ODNOSI I STATUSI K.I.</w:t>
            </w:r>
          </w:p>
        </w:tc>
      </w:tr>
      <w:tr w:rsidR="006809D1" w:rsidTr="005953FE">
        <w:trPr>
          <w:trHeight w:val="1020"/>
        </w:trPr>
        <w:tc>
          <w:tcPr>
            <w:tcW w:w="165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 i crkva</w:t>
            </w:r>
            <w:r w:rsidR="005953FE"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 u Milni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396 ZGR, 1658, 1678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396, 1658, 1678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KLASA 943-01/19-01/15, URBROJ: 2104/03-01/1-19-1, Zahtjev za izdavanje isprave podobne za upis prava vlasništva na nekretni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>n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ama1678, 1658 i ZGR 396 k.o. Milna (groblje u Milni)</w:t>
            </w:r>
          </w:p>
        </w:tc>
      </w:tr>
      <w:tr w:rsidR="006809D1" w:rsidTr="005953FE">
        <w:trPr>
          <w:trHeight w:val="240"/>
        </w:trPr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  <w:r w:rsidR="005953FE"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 Bobovišća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2486/1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2486/1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6809D1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809D1" w:rsidTr="005953FE">
        <w:trPr>
          <w:trHeight w:val="240"/>
        </w:trPr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  <w:r w:rsidR="005953FE"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 Bobovišća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2486/2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2486/2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1702E8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09D1" w:rsidRDefault="006809D1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240"/>
        </w:trPr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 i crkva Ložišća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290 ZGR, 2539/1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290, 2539/1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Pr="00835CBF" w:rsidRDefault="00835CBF" w:rsidP="00835CBF">
            <w:pPr>
              <w:spacing w:line="240" w:lineRule="auto"/>
              <w:jc w:val="center"/>
              <w:textAlignment w:val="bottom"/>
              <w:rPr>
                <w:rFonts w:asciiTheme="majorHAnsi" w:hAnsiTheme="majorHAnsi" w:cstheme="majorHAnsi"/>
                <w:color w:val="000000"/>
              </w:rPr>
            </w:pPr>
            <w:r w:rsidRPr="00835CBF"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  <w:shd w:val="clear" w:color="auto" w:fill="FFFFFF"/>
              </w:rPr>
              <w:t>CRKVA ŽUPNIČKA SV. IVANA I PAVLA, LOŽIŠĆA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240"/>
        </w:trPr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Groblje u Ložišća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2539/2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2539/2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eastAsia="SimSun" w:hAnsi="Calibri Light" w:cs="Calibri Light"/>
                <w:color w:val="000000"/>
                <w:lang w:bidi="ar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Pr="00835CBF" w:rsidRDefault="00835CBF" w:rsidP="00835CBF">
            <w:pPr>
              <w:spacing w:line="240" w:lineRule="auto"/>
              <w:jc w:val="center"/>
              <w:textAlignment w:val="bottom"/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835CBF"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  <w:shd w:val="clear" w:color="auto" w:fill="FFFFFF"/>
              </w:rPr>
              <w:t>Republika Hrvatska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Pr="00835CBF" w:rsidRDefault="00835CBF" w:rsidP="00835CBF">
            <w:pPr>
              <w:spacing w:line="240" w:lineRule="auto"/>
              <w:jc w:val="center"/>
              <w:textAlignment w:val="bottom"/>
              <w:rPr>
                <w:rFonts w:asciiTheme="majorHAnsi" w:eastAsia="SimSun" w:hAnsiTheme="majorHAnsi" w:cstheme="majorHAnsi"/>
                <w:color w:val="000000"/>
                <w:lang w:bidi="ar"/>
              </w:rPr>
            </w:pPr>
            <w:r>
              <w:rPr>
                <w:rFonts w:asciiTheme="majorHAnsi" w:eastAsia="SimSun" w:hAnsiTheme="majorHAnsi" w:cstheme="majorHAnsi"/>
                <w:color w:val="000000"/>
                <w:lang w:bidi="ar"/>
              </w:rPr>
              <w:t>OPĆINA MILNA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Pr="00835CBF" w:rsidRDefault="00835CBF" w:rsidP="00835CBF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35CBF">
        <w:trPr>
          <w:trHeight w:val="380"/>
        </w:trPr>
        <w:tc>
          <w:tcPr>
            <w:tcW w:w="146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bidi="ar"/>
              </w:rPr>
              <w:t>EVIDENCIJA O KOMUNALNOJ INFRASTRUKTURI - NERAZVRSTANE CESTE</w:t>
            </w:r>
          </w:p>
        </w:tc>
      </w:tr>
      <w:tr w:rsidR="00835CBF" w:rsidTr="005953FE">
        <w:trPr>
          <w:trHeight w:val="1060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VRSTA K.I.</w:t>
            </w:r>
          </w:p>
        </w:tc>
        <w:tc>
          <w:tcPr>
            <w:tcW w:w="1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NAZIV K.I.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ZEMLJIŠNO KNJIŽNE ČESTICE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KATASTARSKE ČESTICE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KATASTARSKA OPĆINA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VLASNIK K.I.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UPRAVITELJ K.I.</w:t>
            </w:r>
          </w:p>
        </w:tc>
        <w:tc>
          <w:tcPr>
            <w:tcW w:w="3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IMOVINSKOPRAVNI ODNOSI I STATUSI K.I.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 - na dijelu čestice nalazi se 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Ima 12 suvlasnika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 - na dijelu čestice nalazi se 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Općenarodna imovina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551/3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551/3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P.T.; J.L.; J.F.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2042/1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2042/1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2376/4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2376/4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Društveno vlasništvo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2385/5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2385/5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Društveno vlasništvo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2467/5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2467/5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Adriatic Croatia international d.d., Opatija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3670/1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3463/2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1849/7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obala - Ž6282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3070/1 (dio), 3070/2, 3100/1 (dio), 3100/3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 i 3100/3,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Ž6282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3095 (dio), 3100/1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 i 3095,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SI (S)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3095 (dio), 3100/1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2725/3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2725/3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M01 - M02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3095 (dio), 3096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3096,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M01 - M02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2116/5 (dio), 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I(M03)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2118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M02 - M02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2116/5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(dio), 3104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M05-1 - prema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(dio), 3114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Ž6282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3099 (dio), 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3099 (dio), 2312/2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M06 prema istoku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3096 (dio), 3097 (dio), 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M06 - M06-2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2764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2742/1, 2744, 2764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Amatilli d.o.o.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Ž6282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(dio), 3072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top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2422/1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2412/1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2419/16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2323/4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M07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2422/1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M01 - M07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M10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2378/1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3066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2385/5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Društveno vlasništvo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2386/5, 2388/1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2383/19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 - na dijelu čestice nalazi se put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2411/2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 (M10)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2378/1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3066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2373/7 (dio), 2378/28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M07 - M10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2412/1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M07 - M10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3067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 (M16)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2391/12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2407/2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ANLIM INVESTMENTS D.O.O., SPLIT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 (M16)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2391/14, 2394/16, 2394/21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 (M16)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2394/9,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2394/23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Vlasnici su privatne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 xml:space="preserve">OPĆINA MILNA (VRIJEDI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I (M13)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2407/2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ANLIM INVESTMENTS D.O.O., SPLIT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M10 - M12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2407/1 (dio), 2407/2(dio)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M13 - M07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2407/1 (dio), 2411/1 (dio), 2412/1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M10 - M14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2411/1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prema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2391/11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Ž6282 - Bijaka (uz obalu) - Ž6282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3066 (dio), 3070/1 (dio), 3070/4, 3070/5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48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Maloj Bijaki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2465/6 (dio), 2466/1,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2466/6, 2466/7, 2469/5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Ukniženo pravo služnosti kolnika na dio čestice 2466/1, 2466/6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 (13)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2481/2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Pomorsko dobro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M21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Broj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Z-35109/2017, zabilježba na dijelu nekretnine označene kao čest.zem. 3100/1, ima svojstvo kulturnog dobra.</w:t>
            </w: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3113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(1)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2092/8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3118 (dio), 3123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M28 - SZ (benzinska stanica)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1631/6, 1604/4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Društveno vlasništvo - sa pravom korištenja Mjesna zajednica Milna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1638/2, 1631/8,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 1665/5, 9999/12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SI (ACI marina)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2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Z (TZ Brdo)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1594/3, 1595/5, 1595/7, 1606/3, 1607/2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Društveno vlasništvo - sa pravom korištenja Mjesna zajednica Milna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M06 - M24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3180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M06 - (1)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3180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3176 (dio), 1785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M28 - Makarac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1509/4 (dio), 1519/1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5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3188 (dio), 3189 (dio), 3233 (dio), 3234 , (dio), 3235 (dio), 3237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M25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1519/1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M25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1509/4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S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3237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1523/9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Makarac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1530/1 (dio), 1530/2 (dio), 3236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1530/2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1530/2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1528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M25 - M42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3227, 3235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Osibova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3189 (dio), 3205, 3206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1239/22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1237/4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M28 - SZ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3208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M28 - M28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9999/2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1239/62, 1239/68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3206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1239/22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1239/22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1239/22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675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M28 - Duboka - Turski Bok - Nerežišća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3180 (dio), 1680/3, 1708/2, 1709/2, 1710/2,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1715/2, 1711/2, 1724/2, 1712/2, 1725/2, 1768/2, 1766/2, 1733/2, 1751/3, 1750/3, 1734/3, 1747/4, 1735/2, 1742/2, , 1744/2, 1739/2,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1038/2,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3173 (dio),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3170, 752/2, 632/2 (dio), 631/5,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45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632/3, 742/2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907/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2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1040/2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 u općoj uporabi u neotuđivom vlasništvu Republike Hrvatske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ŽUPANIJSKA UPRAVA ZA CESTE SPLIT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125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3169/1, 3169/2, 3169/3, 3169/4, 3169/5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 Milna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907/2, 911/2,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675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917/2,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3171 (dio), 918/3 , 918/4,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9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ind w:firstLineChars="100" w:firstLine="200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925/2, 923/2, 921/2,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(dio), 1004/2, 980/2,978/2,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981/2, 971/2,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738/2, 739/2, 747/2, 712/2, 742/2, 713/3, 742/4, 713/4, 741/2, 731/2, 710/2,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720/3, 719/3, 700/2, 697/2, 698/10, 647/5, 645/6, 642/5 (dio), 645/7, 641/6, 641/8, 649/10 (dio), 639/7, 639/8, 624/10,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623/5, 624/11, 624/12, 620/2, 614/17, 614/21, 614/19, 614/22, 614/25, 614/24, 611/4, 611/5, 611/7, 610/4, 609/2, 610/5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275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720/5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MINISTARTVO OBRANE REPUBLIKE HRVATSKE, UPRAVA ZA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GRADIT.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ZVONIMIROVA 4, ZAGREB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623/4,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KOHLER D.O.O., , SUPETAR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1042/4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5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3170/1, 3170/2, 3170/3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2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993/2 (dio), 994/4, 996/1, 996/8, 996/9, 996/16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981/1, 1000/1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987/3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53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736, 987/1,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3169/1, 3169/2, 3169/3, 3169/4, 3169/5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M28 - M29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3195 (dio), 3200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8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1132/15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08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 (M28-2)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1143/1, 1141/4, 1164/3, 1164/4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3071 (dio), 3190 (dio), 3200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1081/9 (dio), 1081/6 (dio), 1081/7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3195 (dio),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3196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JI (J)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3195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465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JI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1059/2 (dio), 1059/7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3174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M28 - M28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3189 (dio), 3210 (dio), 3226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3210 (dio), 3208 (dio), 3207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M31 prema Z (vidikovac Baterija)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1463 (dio), 3226 (dio), 3240/2, 3243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(dio), 3244, 3245 (dio)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OPĆINA MILNA (VRIJEDI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ZA SVE PREMA POPISU)</w:t>
            </w: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48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3244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60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M32 prema uvali Salbunara -9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3226 (dio), 3223 (dio), 3224, 3215 (dio), 3221 (dio), 3222 (dio)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30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3223 (dio), 1365, 1360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Ž6282 - (13)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3100/1 (dio), 3068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15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Ž6282</w:t>
            </w:r>
            <w:r>
              <w:rPr>
                <w:rFonts w:ascii="Calibri Light" w:eastAsia="SimSun" w:hAnsi="Calibri Light" w:cs="Calibri Light"/>
                <w:i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- BnM09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3098, 3078 (dio),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3719 (dio), 3717 (dio), 3718, 3713 (dio), 3715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i/>
                <w:color w:val="000000"/>
                <w:lang w:bidi="ar"/>
              </w:rPr>
              <w:t>Ž6282 - M37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3095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Bobovišća (B01)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3085, 3702/2, 3707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4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Bobovišća (B08)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3702/1, 3703,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 (B09) - Podhume (P01)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3691 (dio), 3695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Podhume (P02)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3131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BnM10 - Milna (M37)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3708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3405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B03 - Bobovisca na Moru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3412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B04 -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3382/2, 3343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dobro, Ložišća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3437, 3414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B03 prema 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3414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Bobovisca na Moru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3433 (dio),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B08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3424/1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dobro, Ložišća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3432/1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B06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3433 (dio), 3374/1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B07- prema</w:t>
            </w:r>
            <w:r>
              <w:rPr>
                <w:rFonts w:ascii="Calibri Light" w:eastAsia="SimSun" w:hAnsi="Calibri Light" w:cs="Calibri Light"/>
                <w:color w:val="000000"/>
                <w:lang w:val="hr-HR" w:bidi="ar"/>
              </w:rPr>
              <w:t xml:space="preserve">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Milni (M38)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3431 (dio), 3432/1, 3432/2, 3443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B08 - Milna (M39) - Podhume (P01)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BnM01 -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3388/2, 3476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 xml:space="preserve">OBĆINA POREZNE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 xml:space="preserve">OPĆINA MILNA (VRIJEDI </w:t>
            </w: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BnM01 - BnM03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1955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1934/4, 1934/5, 1955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Pomorsko dobro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BnM01 - BnM02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3388/1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3387 dio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BnM03 -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3353/1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BnM03 -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DOBRO, LOŽIŠĆA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BnM08 - Bobovišća (B02)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3412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BnM06 - BnM08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3391 (dio), 3412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3411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BnM01 - (5-2)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*184/17,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10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2073/6,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5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2073/1,3388/2 (dio), 3393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2010/1, 2011/1, 2012/1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Vlasnici su privatne osobe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 (5-1)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7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BnM08 - Milna (M35) *dijelovi dionice planirane ceste (5)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3397 (dio)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DOBRO, LOŽIŠĆA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BnM09 (5) - Bobovišća (B01) - Milna (M37)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3405 (dio), 3407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BnM03 - D114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3353/1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groblje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3374/1 (dio), 3361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3361 (dio), 3375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8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L06 - prema zapadu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3355 (dio), 3356/1 (dio), 3358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J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3363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D114 - Ž6188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3371 (dio), 3361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prema SZ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3361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L03 - Sutivan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3353/1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lastRenderedPageBreak/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L04 - L05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3353/1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L06 - L04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3353/1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L04 - L08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3371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Ž6188 - L06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9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Podhume - Milna - Bobovišća(B11)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3144 (dio), 3691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OBĆINA POREZNE BOBOVIČĆA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P01 - Milna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3130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trHeight w:val="50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Nerazvrstane ceste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P01 - općina Nerežišća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3137 (dio)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JAVNO DOBRO, LOŽIŠĆA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 (VRIJEDI ZA SVE PREMA POPISU)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35CBF" w:rsidTr="005953FE">
        <w:trPr>
          <w:gridBefore w:val="1"/>
          <w:wBefore w:w="8" w:type="dxa"/>
          <w:trHeight w:val="380"/>
        </w:trPr>
        <w:tc>
          <w:tcPr>
            <w:tcW w:w="145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bidi="ar"/>
              </w:rPr>
              <w:t>EVIDENCIJA O KOMUNALNOJ INFRASTRUKTURI - JAVNE ZELENE POVRŠINE</w:t>
            </w:r>
          </w:p>
        </w:tc>
      </w:tr>
      <w:tr w:rsidR="00835CBF" w:rsidTr="005953FE">
        <w:trPr>
          <w:gridBefore w:val="1"/>
          <w:wBefore w:w="8" w:type="dxa"/>
          <w:trHeight w:val="10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VRSTA K.I.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NAZIV K.I.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ZEMLJIŠNO KNJIŽNE ČESTICE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BROJ KATASTARSKE ČESTICE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KATASTARSKA OPĆINA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VLASNIK K.I.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UPRAVITELJ K.I.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IMOVINSKOPRAVNI ODNOSI I STATUSI K.I.</w:t>
            </w:r>
          </w:p>
        </w:tc>
      </w:tr>
      <w:tr w:rsidR="00835CBF" w:rsidTr="005953FE">
        <w:trPr>
          <w:gridAfter w:val="1"/>
          <w:wAfter w:w="9" w:type="dxa"/>
          <w:trHeight w:val="1020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Javne zelene površine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Park Butordolac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2038, 2039, 2040, 2042/1, 2042/2, 2043, 2044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2038, 2039, 2040, 2042/1, 2042/2, 2043, 2044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Milna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KLASA 943-01/19-01/18, URBROJ: 2104/03-01/1-19-1, Zahtjev za izdavanje isprave podobne za upis prava vlasništva na nekretninama 2038, 2039, 2040, 2042/1, 2042/2, 2043, 2044 sve k.o. Milna (Park Butordolac))</w:t>
            </w:r>
          </w:p>
        </w:tc>
      </w:tr>
      <w:tr w:rsidR="00835CBF" w:rsidTr="005953FE">
        <w:trPr>
          <w:gridAfter w:val="1"/>
          <w:wAfter w:w="9" w:type="dxa"/>
          <w:trHeight w:val="1020"/>
        </w:trPr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Javne zelene površine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Park (Trg Vrilo)</w:t>
            </w: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1962, 1963/1, 1963/2, 1963/3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1962, 1963/1, 1963/2, 1963/3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Bobovišće</w:t>
            </w:r>
          </w:p>
        </w:tc>
        <w:tc>
          <w:tcPr>
            <w:tcW w:w="1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Republika Hrvatska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color w:val="000000"/>
                <w:lang w:bidi="ar"/>
              </w:rPr>
              <w:t>OPĆINA MILNA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CBF" w:rsidRDefault="00835CBF" w:rsidP="00835CBF">
            <w:pPr>
              <w:spacing w:line="240" w:lineRule="auto"/>
              <w:jc w:val="center"/>
              <w:textAlignment w:val="bottom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SimSun" w:hAnsi="Calibri Light" w:cs="Calibri Light"/>
                <w:color w:val="000000"/>
                <w:sz w:val="18"/>
                <w:szCs w:val="18"/>
                <w:lang w:bidi="ar"/>
              </w:rPr>
              <w:t>KLASA 943-01/19-01/17, URBROJ: 2104/03-01/1-19-1, Zahtjev za izdavanje isprave podobne za upis prava vlasništva na nekretninama 1963/1, 1963/2, 1963/3 i 1962 sve k.o. Bobovišća (Trg Vrilo)</w:t>
            </w:r>
          </w:p>
        </w:tc>
      </w:tr>
    </w:tbl>
    <w:p w:rsidR="006809D1" w:rsidRDefault="006809D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6809D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1C" w:rsidRDefault="00D0291C" w:rsidP="00B4509D">
      <w:pPr>
        <w:spacing w:after="0" w:line="240" w:lineRule="auto"/>
      </w:pPr>
      <w:r>
        <w:separator/>
      </w:r>
    </w:p>
  </w:endnote>
  <w:endnote w:type="continuationSeparator" w:id="0">
    <w:p w:rsidR="00D0291C" w:rsidRDefault="00D0291C" w:rsidP="00B4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379974"/>
      <w:docPartObj>
        <w:docPartGallery w:val="Page Numbers (Bottom of Page)"/>
        <w:docPartUnique/>
      </w:docPartObj>
    </w:sdtPr>
    <w:sdtEndPr/>
    <w:sdtContent>
      <w:p w:rsidR="00B02F56" w:rsidRDefault="00B02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B4" w:rsidRPr="00283EB4">
          <w:rPr>
            <w:noProof/>
            <w:lang w:val="hr-HR"/>
          </w:rPr>
          <w:t>1</w:t>
        </w:r>
        <w:r>
          <w:fldChar w:fldCharType="end"/>
        </w:r>
      </w:p>
    </w:sdtContent>
  </w:sdt>
  <w:p w:rsidR="00B02F56" w:rsidRDefault="00B02F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1C" w:rsidRDefault="00D0291C" w:rsidP="00B4509D">
      <w:pPr>
        <w:spacing w:after="0" w:line="240" w:lineRule="auto"/>
      </w:pPr>
      <w:r>
        <w:separator/>
      </w:r>
    </w:p>
  </w:footnote>
  <w:footnote w:type="continuationSeparator" w:id="0">
    <w:p w:rsidR="00D0291C" w:rsidRDefault="00D0291C" w:rsidP="00B4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66A2"/>
    <w:rsid w:val="0006722F"/>
    <w:rsid w:val="000843B0"/>
    <w:rsid w:val="001702E8"/>
    <w:rsid w:val="001827D4"/>
    <w:rsid w:val="00267DEA"/>
    <w:rsid w:val="00283EB4"/>
    <w:rsid w:val="005953FE"/>
    <w:rsid w:val="006809D1"/>
    <w:rsid w:val="00775823"/>
    <w:rsid w:val="00835CBF"/>
    <w:rsid w:val="00B02F56"/>
    <w:rsid w:val="00B4509D"/>
    <w:rsid w:val="00D0291C"/>
    <w:rsid w:val="00DE1040"/>
    <w:rsid w:val="05180C0B"/>
    <w:rsid w:val="0A1F0E1A"/>
    <w:rsid w:val="0DD22CBD"/>
    <w:rsid w:val="11B00DF0"/>
    <w:rsid w:val="1BE66AA9"/>
    <w:rsid w:val="1E416CCE"/>
    <w:rsid w:val="1ED00415"/>
    <w:rsid w:val="1F9E1030"/>
    <w:rsid w:val="1FE442E9"/>
    <w:rsid w:val="250F5B11"/>
    <w:rsid w:val="2582396A"/>
    <w:rsid w:val="27182A5C"/>
    <w:rsid w:val="2B535C82"/>
    <w:rsid w:val="2C2E685A"/>
    <w:rsid w:val="2FD91A44"/>
    <w:rsid w:val="32FF1FB0"/>
    <w:rsid w:val="35860FFD"/>
    <w:rsid w:val="362E1C8D"/>
    <w:rsid w:val="37B542F9"/>
    <w:rsid w:val="3B0F75C1"/>
    <w:rsid w:val="3E516283"/>
    <w:rsid w:val="3FCA0E74"/>
    <w:rsid w:val="42D970B4"/>
    <w:rsid w:val="44E471A6"/>
    <w:rsid w:val="45680439"/>
    <w:rsid w:val="4E8329A5"/>
    <w:rsid w:val="4EA952C2"/>
    <w:rsid w:val="4EB366A2"/>
    <w:rsid w:val="51212FA3"/>
    <w:rsid w:val="514D3651"/>
    <w:rsid w:val="5B561889"/>
    <w:rsid w:val="5BD036A4"/>
    <w:rsid w:val="5E217478"/>
    <w:rsid w:val="609C0D47"/>
    <w:rsid w:val="63442180"/>
    <w:rsid w:val="66F04C8B"/>
    <w:rsid w:val="6BCF2C3E"/>
    <w:rsid w:val="6BE40623"/>
    <w:rsid w:val="72313DC1"/>
    <w:rsid w:val="730659C9"/>
    <w:rsid w:val="73404885"/>
    <w:rsid w:val="73766409"/>
    <w:rsid w:val="750B2BAC"/>
    <w:rsid w:val="7BBE57C0"/>
    <w:rsid w:val="7D4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95727"/>
  <w15:docId w15:val="{A7BA7329-7637-4575-8A16-88B348A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4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4509D"/>
    <w:rPr>
      <w:rFonts w:asciiTheme="minorHAnsi" w:eastAsiaTheme="minorEastAsia" w:hAnsiTheme="minorHAnsi" w:cstheme="minorBidi"/>
      <w:lang w:val="en-US" w:eastAsia="zh-CN"/>
    </w:rPr>
  </w:style>
  <w:style w:type="paragraph" w:styleId="Podnoje">
    <w:name w:val="footer"/>
    <w:basedOn w:val="Normal"/>
    <w:link w:val="PodnojeChar"/>
    <w:uiPriority w:val="99"/>
    <w:rsid w:val="00B4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09D"/>
    <w:rPr>
      <w:rFonts w:asciiTheme="minorHAnsi" w:eastAsiaTheme="minorEastAsia" w:hAnsiTheme="minorHAnsi" w:cstheme="minorBidi"/>
      <w:lang w:val="en-US" w:eastAsia="zh-CN"/>
    </w:rPr>
  </w:style>
  <w:style w:type="paragraph" w:styleId="Tekstbalonia">
    <w:name w:val="Balloon Text"/>
    <w:basedOn w:val="Normal"/>
    <w:link w:val="TekstbaloniaChar"/>
    <w:rsid w:val="00B4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4509D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Šabić</dc:creator>
  <cp:lastModifiedBy>nacelnik@opcinamilna.hr</cp:lastModifiedBy>
  <cp:revision>10</cp:revision>
  <cp:lastPrinted>2020-10-05T06:58:00Z</cp:lastPrinted>
  <dcterms:created xsi:type="dcterms:W3CDTF">2020-09-11T08:32:00Z</dcterms:created>
  <dcterms:modified xsi:type="dcterms:W3CDTF">2020-10-22T06:39:00Z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